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6F96" w14:textId="77777777" w:rsidR="00424741" w:rsidRDefault="00424741" w:rsidP="00424741">
      <w:pPr>
        <w:jc w:val="center"/>
      </w:pPr>
      <w:r>
        <w:rPr>
          <w:noProof/>
        </w:rPr>
        <w:drawing>
          <wp:inline distT="0" distB="0" distL="0" distR="0" wp14:anchorId="2A4B8C9E" wp14:editId="2F5E4412">
            <wp:extent cx="2470259" cy="82869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InvestmentSolutionsLLCLogo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517" cy="82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A9A8" w14:textId="77777777" w:rsidR="00424741" w:rsidRPr="00424741" w:rsidRDefault="00424741" w:rsidP="00424741">
      <w:pPr>
        <w:jc w:val="center"/>
        <w:rPr>
          <w:sz w:val="16"/>
        </w:rPr>
      </w:pPr>
    </w:p>
    <w:p w14:paraId="37A8558B" w14:textId="77777777" w:rsidR="00424741" w:rsidRDefault="00424741" w:rsidP="00424741">
      <w:pPr>
        <w:jc w:val="center"/>
      </w:pPr>
      <w:r>
        <w:t>LIST OF OWNERS</w:t>
      </w:r>
    </w:p>
    <w:p w14:paraId="4FE68239" w14:textId="77777777" w:rsidR="00424741" w:rsidRDefault="00424741" w:rsidP="00424741"/>
    <w:p w14:paraId="591E9E8B" w14:textId="77777777" w:rsidR="00424741" w:rsidRDefault="00424741" w:rsidP="00424741">
      <w:pPr>
        <w:jc w:val="center"/>
      </w:pPr>
      <w:r>
        <w:t>ALLOYA CORPORATE FEDERAL CREDIT UNION</w:t>
      </w:r>
    </w:p>
    <w:p w14:paraId="06B53289" w14:textId="52E7E766" w:rsidR="00424741" w:rsidRDefault="00424741" w:rsidP="00424741">
      <w:pPr>
        <w:jc w:val="center"/>
      </w:pPr>
      <w:r>
        <w:t>CATALYST FEDERAL CREDIT UNION</w:t>
      </w:r>
    </w:p>
    <w:p w14:paraId="25A508F3" w14:textId="736CCC69" w:rsidR="005473F8" w:rsidRDefault="005473F8" w:rsidP="00424741">
      <w:pPr>
        <w:jc w:val="center"/>
      </w:pPr>
      <w:r>
        <w:t>CORPORATE AMERICA CREDIT UNION</w:t>
      </w:r>
    </w:p>
    <w:p w14:paraId="706064CB" w14:textId="77777777" w:rsidR="00424741" w:rsidRDefault="00347F13" w:rsidP="00424741">
      <w:pPr>
        <w:jc w:val="center"/>
      </w:pPr>
      <w:r>
        <w:t>MILLENNIUM</w:t>
      </w:r>
      <w:r w:rsidR="00424741">
        <w:t xml:space="preserve"> </w:t>
      </w:r>
      <w:r>
        <w:t>CORPORATE</w:t>
      </w:r>
      <w:r w:rsidR="00424741">
        <w:t xml:space="preserve"> CREDIT UNION</w:t>
      </w:r>
    </w:p>
    <w:p w14:paraId="3D07B456" w14:textId="77777777" w:rsidR="00424741" w:rsidRDefault="00424741" w:rsidP="00424741">
      <w:pPr>
        <w:jc w:val="center"/>
      </w:pPr>
      <w:r>
        <w:t>TRICORP FEDERAL CREDIT UNION</w:t>
      </w:r>
    </w:p>
    <w:p w14:paraId="6B9E12FE" w14:textId="77777777" w:rsidR="0067783A" w:rsidRDefault="00424741" w:rsidP="00424741">
      <w:pPr>
        <w:jc w:val="center"/>
      </w:pPr>
      <w:r>
        <w:t>VOLUNTEER CORPORATE CREDIT UNION</w:t>
      </w:r>
    </w:p>
    <w:sectPr w:rsidR="0067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41"/>
    <w:rsid w:val="002925AC"/>
    <w:rsid w:val="00347F13"/>
    <w:rsid w:val="00424741"/>
    <w:rsid w:val="005473F8"/>
    <w:rsid w:val="00680286"/>
    <w:rsid w:val="007F0BC7"/>
    <w:rsid w:val="007F3FDB"/>
    <w:rsid w:val="00812430"/>
    <w:rsid w:val="00D66D7A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6E41"/>
  <w15:docId w15:val="{F016F426-50F1-4EBF-B705-392272FC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Adamson</dc:creator>
  <cp:lastModifiedBy>Jennifer Hogan</cp:lastModifiedBy>
  <cp:revision>2</cp:revision>
  <dcterms:created xsi:type="dcterms:W3CDTF">2021-08-17T18:10:00Z</dcterms:created>
  <dcterms:modified xsi:type="dcterms:W3CDTF">2021-08-17T18:10:00Z</dcterms:modified>
</cp:coreProperties>
</file>